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735" w:rsidRDefault="00006C18">
      <w:pPr>
        <w:rPr>
          <w:b/>
          <w:sz w:val="28"/>
        </w:rPr>
      </w:pPr>
      <w:r w:rsidRPr="00D92735">
        <w:rPr>
          <w:b/>
          <w:sz w:val="28"/>
        </w:rPr>
        <w:t>Name___________</w:t>
      </w:r>
      <w:r w:rsidR="00D92735" w:rsidRPr="00D92735">
        <w:rPr>
          <w:b/>
          <w:sz w:val="28"/>
        </w:rPr>
        <w:t>_______</w:t>
      </w:r>
      <w:r w:rsidRPr="00D92735">
        <w:rPr>
          <w:b/>
          <w:sz w:val="28"/>
        </w:rPr>
        <w:t>_______</w:t>
      </w:r>
      <w:r w:rsidR="00D92735" w:rsidRPr="00D92735">
        <w:rPr>
          <w:b/>
          <w:sz w:val="28"/>
        </w:rPr>
        <w:t>______________</w:t>
      </w:r>
      <w:r w:rsidRPr="00D92735">
        <w:rPr>
          <w:b/>
          <w:sz w:val="28"/>
        </w:rPr>
        <w:t>__</w:t>
      </w:r>
      <w:r w:rsidR="001F270F" w:rsidRPr="00D92735">
        <w:rPr>
          <w:b/>
          <w:sz w:val="28"/>
        </w:rPr>
        <w:t xml:space="preserve">                         </w:t>
      </w:r>
      <w:r w:rsidR="00D92735" w:rsidRPr="00D92735">
        <w:rPr>
          <w:b/>
          <w:sz w:val="28"/>
        </w:rPr>
        <w:t>Period: ___</w:t>
      </w:r>
      <w:r w:rsidR="001F270F" w:rsidRPr="00D92735">
        <w:rPr>
          <w:b/>
          <w:sz w:val="28"/>
        </w:rPr>
        <w:t xml:space="preserve">        </w:t>
      </w:r>
    </w:p>
    <w:p w:rsidR="00B04079" w:rsidRPr="00D92735" w:rsidRDefault="001F270F">
      <w:pPr>
        <w:rPr>
          <w:b/>
          <w:sz w:val="2"/>
        </w:rPr>
      </w:pPr>
      <w:r w:rsidRPr="00D92735">
        <w:rPr>
          <w:b/>
          <w:sz w:val="28"/>
        </w:rPr>
        <w:t xml:space="preserve">    </w:t>
      </w:r>
    </w:p>
    <w:p w:rsidR="00006C18" w:rsidRPr="00D92735" w:rsidRDefault="00B04079">
      <w:pPr>
        <w:rPr>
          <w:b/>
          <w:sz w:val="24"/>
        </w:rPr>
      </w:pPr>
      <w:r w:rsidRPr="00D92735">
        <w:rPr>
          <w:b/>
          <w:sz w:val="24"/>
        </w:rPr>
        <w:t xml:space="preserve">Neatness: ____ out of 10         Accuracy: ____out of 10            </w:t>
      </w:r>
      <w:r w:rsidR="00127334">
        <w:rPr>
          <w:b/>
          <w:sz w:val="24"/>
        </w:rPr>
        <w:tab/>
        <w:t xml:space="preserve">          </w:t>
      </w:r>
      <w:r w:rsidRPr="00D92735">
        <w:rPr>
          <w:b/>
          <w:sz w:val="24"/>
        </w:rPr>
        <w:t xml:space="preserve">    </w:t>
      </w:r>
      <w:r w:rsidRPr="00127334">
        <w:rPr>
          <w:b/>
          <w:sz w:val="28"/>
        </w:rPr>
        <w:t>Total: _____</w:t>
      </w:r>
      <w:proofErr w:type="gramStart"/>
      <w:r w:rsidRPr="00127334">
        <w:rPr>
          <w:b/>
          <w:sz w:val="28"/>
        </w:rPr>
        <w:t xml:space="preserve">_ </w:t>
      </w:r>
      <w:r w:rsidR="00127334" w:rsidRPr="00127334">
        <w:rPr>
          <w:b/>
          <w:sz w:val="28"/>
        </w:rPr>
        <w:t xml:space="preserve"> /</w:t>
      </w:r>
      <w:proofErr w:type="gramEnd"/>
      <w:r w:rsidRPr="00127334">
        <w:rPr>
          <w:b/>
          <w:sz w:val="28"/>
        </w:rPr>
        <w:t>20</w:t>
      </w:r>
    </w:p>
    <w:p w:rsidR="00006C18" w:rsidRPr="00D92735" w:rsidRDefault="00006C18">
      <w:pPr>
        <w:rPr>
          <w:sz w:val="10"/>
        </w:rPr>
      </w:pPr>
    </w:p>
    <w:p w:rsidR="00006C18" w:rsidRDefault="00006C18">
      <w:pPr>
        <w:rPr>
          <w:sz w:val="28"/>
          <w:szCs w:val="28"/>
        </w:rPr>
      </w:pPr>
      <w:r>
        <w:rPr>
          <w:sz w:val="28"/>
          <w:szCs w:val="28"/>
        </w:rPr>
        <w:t>Directions:</w:t>
      </w:r>
    </w:p>
    <w:p w:rsidR="001F270F" w:rsidRDefault="001F270F" w:rsidP="001F270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Label each state. (Hint: use arrows to label smaller states)</w:t>
      </w:r>
    </w:p>
    <w:p w:rsidR="001F270F" w:rsidRPr="001F270F" w:rsidRDefault="001F270F" w:rsidP="001F270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Neatly color each state. (Hint: use different colors for adjoining sta</w:t>
      </w:r>
      <w:bookmarkStart w:id="0" w:name="_GoBack"/>
      <w:bookmarkEnd w:id="0"/>
      <w:r>
        <w:rPr>
          <w:sz w:val="28"/>
          <w:szCs w:val="28"/>
        </w:rPr>
        <w:t xml:space="preserve">tes) </w:t>
      </w:r>
    </w:p>
    <w:p w:rsidR="00006C18" w:rsidRPr="00D92735" w:rsidRDefault="00006C18">
      <w:pPr>
        <w:rPr>
          <w:sz w:val="20"/>
          <w:szCs w:val="28"/>
        </w:rPr>
      </w:pPr>
    </w:p>
    <w:p w:rsidR="00F87DD8" w:rsidRPr="00127334" w:rsidRDefault="00F87DD8" w:rsidP="00D92735">
      <w:pPr>
        <w:jc w:val="center"/>
        <w:rPr>
          <w:b/>
          <w:i/>
          <w:sz w:val="28"/>
          <w:szCs w:val="28"/>
        </w:rPr>
      </w:pPr>
      <w:r w:rsidRPr="00127334">
        <w:rPr>
          <w:b/>
          <w:i/>
          <w:sz w:val="28"/>
          <w:szCs w:val="28"/>
        </w:rPr>
        <w:t>List the 50 States</w:t>
      </w:r>
      <w:r w:rsidR="002F1FA5" w:rsidRPr="00127334">
        <w:rPr>
          <w:b/>
          <w:i/>
          <w:sz w:val="28"/>
          <w:szCs w:val="28"/>
        </w:rPr>
        <w:t xml:space="preserve"> on your map</w:t>
      </w:r>
    </w:p>
    <w:p w:rsidR="00F87DD8" w:rsidRDefault="00F87DD8" w:rsidP="00C256BA">
      <w:pPr>
        <w:spacing w:line="240" w:lineRule="auto"/>
        <w:rPr>
          <w:sz w:val="28"/>
          <w:szCs w:val="28"/>
        </w:rPr>
      </w:pPr>
      <w:r w:rsidRPr="00C256BA">
        <w:rPr>
          <w:b/>
          <w:sz w:val="28"/>
          <w:szCs w:val="28"/>
        </w:rPr>
        <w:t>New England</w:t>
      </w:r>
      <w:r w:rsidRPr="00C256BA">
        <w:rPr>
          <w:sz w:val="28"/>
          <w:szCs w:val="28"/>
        </w:rPr>
        <w:t>: Connecticut, Maine, Massachusetts, New Hampshire, Rhode Island, Vermont</w:t>
      </w:r>
    </w:p>
    <w:p w:rsidR="00C256BA" w:rsidRPr="00C256BA" w:rsidRDefault="00C256BA" w:rsidP="00C256BA">
      <w:pPr>
        <w:spacing w:line="240" w:lineRule="auto"/>
        <w:rPr>
          <w:sz w:val="28"/>
          <w:szCs w:val="28"/>
        </w:rPr>
      </w:pPr>
    </w:p>
    <w:p w:rsidR="00F87DD8" w:rsidRDefault="00F87DD8" w:rsidP="00C256BA">
      <w:pPr>
        <w:spacing w:line="240" w:lineRule="auto"/>
        <w:rPr>
          <w:sz w:val="28"/>
          <w:szCs w:val="28"/>
        </w:rPr>
      </w:pPr>
      <w:r w:rsidRPr="00C256BA">
        <w:rPr>
          <w:b/>
          <w:sz w:val="28"/>
          <w:szCs w:val="28"/>
        </w:rPr>
        <w:t>Middle Atlantic</w:t>
      </w:r>
      <w:r w:rsidRPr="00C256BA">
        <w:rPr>
          <w:sz w:val="28"/>
          <w:szCs w:val="28"/>
        </w:rPr>
        <w:t>: New Jersey, New York, Delaware, Maryland, Pennsylvania, Virginia, West Virginia</w:t>
      </w:r>
    </w:p>
    <w:p w:rsidR="00C256BA" w:rsidRPr="00C256BA" w:rsidRDefault="00C256BA" w:rsidP="00C256BA">
      <w:pPr>
        <w:spacing w:line="240" w:lineRule="auto"/>
        <w:rPr>
          <w:sz w:val="28"/>
          <w:szCs w:val="28"/>
        </w:rPr>
      </w:pPr>
    </w:p>
    <w:p w:rsidR="00F87DD8" w:rsidRDefault="00F87DD8" w:rsidP="00C256BA">
      <w:pPr>
        <w:spacing w:line="240" w:lineRule="auto"/>
        <w:rPr>
          <w:sz w:val="28"/>
          <w:szCs w:val="28"/>
        </w:rPr>
      </w:pPr>
      <w:r w:rsidRPr="00C256BA">
        <w:rPr>
          <w:b/>
          <w:sz w:val="28"/>
          <w:szCs w:val="28"/>
        </w:rPr>
        <w:t>South:</w:t>
      </w:r>
      <w:r w:rsidRPr="00C256BA">
        <w:rPr>
          <w:sz w:val="28"/>
          <w:szCs w:val="28"/>
        </w:rPr>
        <w:t xml:space="preserve"> Alabama, Florida, </w:t>
      </w:r>
      <w:r w:rsidR="00D92735">
        <w:rPr>
          <w:sz w:val="28"/>
          <w:szCs w:val="28"/>
        </w:rPr>
        <w:t xml:space="preserve">Georgia, Kentucky, Mississippi, </w:t>
      </w:r>
      <w:r w:rsidRPr="00C256BA">
        <w:rPr>
          <w:sz w:val="28"/>
          <w:szCs w:val="28"/>
        </w:rPr>
        <w:t>North Carolina, South Carolina, Tennessee, Arkansas</w:t>
      </w:r>
      <w:r w:rsidR="002F1FA5" w:rsidRPr="00C256BA">
        <w:rPr>
          <w:sz w:val="28"/>
          <w:szCs w:val="28"/>
        </w:rPr>
        <w:t xml:space="preserve">, Louisiana </w:t>
      </w:r>
    </w:p>
    <w:p w:rsidR="00C256BA" w:rsidRPr="00C256BA" w:rsidRDefault="00C256BA" w:rsidP="00C256BA">
      <w:pPr>
        <w:spacing w:line="240" w:lineRule="auto"/>
        <w:rPr>
          <w:sz w:val="28"/>
          <w:szCs w:val="28"/>
        </w:rPr>
      </w:pPr>
    </w:p>
    <w:p w:rsidR="00F87DD8" w:rsidRPr="00C256BA" w:rsidRDefault="00F87DD8" w:rsidP="00C256BA">
      <w:pPr>
        <w:spacing w:line="480" w:lineRule="auto"/>
        <w:rPr>
          <w:sz w:val="28"/>
          <w:szCs w:val="28"/>
        </w:rPr>
      </w:pPr>
      <w:r w:rsidRPr="00C256BA">
        <w:rPr>
          <w:b/>
          <w:sz w:val="28"/>
          <w:szCs w:val="28"/>
        </w:rPr>
        <w:t>Great Lake States:</w:t>
      </w:r>
      <w:r w:rsidRPr="00C256BA">
        <w:rPr>
          <w:sz w:val="28"/>
          <w:szCs w:val="28"/>
        </w:rPr>
        <w:t xml:space="preserve"> Illinois, Indiana, Michigan,</w:t>
      </w:r>
      <w:r w:rsidR="00D92735">
        <w:rPr>
          <w:sz w:val="28"/>
          <w:szCs w:val="28"/>
        </w:rPr>
        <w:t xml:space="preserve"> </w:t>
      </w:r>
      <w:r w:rsidRPr="00C256BA">
        <w:rPr>
          <w:sz w:val="28"/>
          <w:szCs w:val="28"/>
        </w:rPr>
        <w:t>Minnesota, Ohio, Wisconsin</w:t>
      </w:r>
    </w:p>
    <w:p w:rsidR="00F87DD8" w:rsidRPr="00C256BA" w:rsidRDefault="00F87DD8" w:rsidP="00C256BA">
      <w:pPr>
        <w:spacing w:line="480" w:lineRule="auto"/>
        <w:rPr>
          <w:sz w:val="28"/>
          <w:szCs w:val="28"/>
        </w:rPr>
      </w:pPr>
      <w:r w:rsidRPr="00C256BA">
        <w:rPr>
          <w:b/>
          <w:sz w:val="28"/>
          <w:szCs w:val="28"/>
        </w:rPr>
        <w:t>Mid-West:</w:t>
      </w:r>
      <w:r w:rsidRPr="00C256BA">
        <w:rPr>
          <w:sz w:val="28"/>
          <w:szCs w:val="28"/>
        </w:rPr>
        <w:t xml:space="preserve"> Iowa, Kansas, Missouri, Nebraska</w:t>
      </w:r>
      <w:r w:rsidR="002F1FA5" w:rsidRPr="00C256BA">
        <w:rPr>
          <w:sz w:val="28"/>
          <w:szCs w:val="28"/>
        </w:rPr>
        <w:t>, North Dakota, South Dakota</w:t>
      </w:r>
    </w:p>
    <w:p w:rsidR="002F1FA5" w:rsidRPr="00C256BA" w:rsidRDefault="002F1FA5" w:rsidP="00C256BA">
      <w:pPr>
        <w:spacing w:line="480" w:lineRule="auto"/>
        <w:rPr>
          <w:sz w:val="28"/>
          <w:szCs w:val="28"/>
        </w:rPr>
      </w:pPr>
      <w:r w:rsidRPr="00C256BA">
        <w:rPr>
          <w:b/>
          <w:sz w:val="28"/>
          <w:szCs w:val="28"/>
        </w:rPr>
        <w:t>South Western States:</w:t>
      </w:r>
      <w:r w:rsidRPr="00C256BA">
        <w:rPr>
          <w:sz w:val="28"/>
          <w:szCs w:val="28"/>
        </w:rPr>
        <w:t xml:space="preserve">  Arizona, Nevada, New Mexico, Oklahoma, Texas</w:t>
      </w:r>
    </w:p>
    <w:p w:rsidR="002F1FA5" w:rsidRPr="00C256BA" w:rsidRDefault="002F1FA5" w:rsidP="00C256BA">
      <w:pPr>
        <w:spacing w:line="480" w:lineRule="auto"/>
        <w:rPr>
          <w:sz w:val="28"/>
          <w:szCs w:val="28"/>
        </w:rPr>
      </w:pPr>
      <w:r w:rsidRPr="00C256BA">
        <w:rPr>
          <w:b/>
          <w:sz w:val="28"/>
          <w:szCs w:val="28"/>
        </w:rPr>
        <w:t>Mountain States:</w:t>
      </w:r>
      <w:r w:rsidRPr="00C256BA">
        <w:rPr>
          <w:sz w:val="28"/>
          <w:szCs w:val="28"/>
        </w:rPr>
        <w:t xml:space="preserve"> Colorado, Idaho, Montana, Utah, Wyoming</w:t>
      </w:r>
    </w:p>
    <w:p w:rsidR="00F87DD8" w:rsidRPr="00D92735" w:rsidRDefault="002F1FA5" w:rsidP="00D92735">
      <w:pPr>
        <w:spacing w:line="480" w:lineRule="auto"/>
        <w:rPr>
          <w:sz w:val="28"/>
          <w:szCs w:val="28"/>
        </w:rPr>
      </w:pPr>
      <w:r w:rsidRPr="00C256BA">
        <w:rPr>
          <w:b/>
          <w:sz w:val="28"/>
          <w:szCs w:val="28"/>
        </w:rPr>
        <w:t>Pacific States:</w:t>
      </w:r>
      <w:r w:rsidRPr="00C256BA">
        <w:rPr>
          <w:sz w:val="28"/>
          <w:szCs w:val="28"/>
        </w:rPr>
        <w:t xml:space="preserve"> California, Wa</w:t>
      </w:r>
      <w:r w:rsidR="00D92735">
        <w:rPr>
          <w:sz w:val="28"/>
          <w:szCs w:val="28"/>
        </w:rPr>
        <w:t>shington, Hawaii, Oregon, Alaska</w:t>
      </w:r>
    </w:p>
    <w:sectPr w:rsidR="00F87DD8" w:rsidRPr="00D92735" w:rsidSect="00E96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E5F"/>
    <w:multiLevelType w:val="hybridMultilevel"/>
    <w:tmpl w:val="7740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00D80"/>
    <w:multiLevelType w:val="multilevel"/>
    <w:tmpl w:val="107C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87DD8"/>
    <w:rsid w:val="00006C18"/>
    <w:rsid w:val="00127334"/>
    <w:rsid w:val="001F270F"/>
    <w:rsid w:val="002F1FA5"/>
    <w:rsid w:val="00345CD5"/>
    <w:rsid w:val="004C2A6D"/>
    <w:rsid w:val="00521D85"/>
    <w:rsid w:val="00563570"/>
    <w:rsid w:val="00B04079"/>
    <w:rsid w:val="00B23742"/>
    <w:rsid w:val="00C256BA"/>
    <w:rsid w:val="00C8302B"/>
    <w:rsid w:val="00CE4F8C"/>
    <w:rsid w:val="00D92735"/>
    <w:rsid w:val="00E96BD6"/>
    <w:rsid w:val="00F8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2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Muhlenberg School District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mcfarlandp</dc:creator>
  <cp:keywords/>
  <dc:description/>
  <cp:lastModifiedBy>Keller, Scott</cp:lastModifiedBy>
  <cp:revision>3</cp:revision>
  <cp:lastPrinted>2013-08-27T12:27:00Z</cp:lastPrinted>
  <dcterms:created xsi:type="dcterms:W3CDTF">2013-08-27T12:27:00Z</dcterms:created>
  <dcterms:modified xsi:type="dcterms:W3CDTF">2013-08-27T12:43:00Z</dcterms:modified>
</cp:coreProperties>
</file>